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5F262" w14:textId="77777777" w:rsidR="00A47621" w:rsidRDefault="00000000">
      <w:pPr>
        <w:jc w:val="center"/>
        <w:rPr>
          <w:rFonts w:ascii="黑体" w:eastAsia="黑体" w:hAnsi="黑体" w:hint="eastAsia"/>
          <w:sz w:val="36"/>
          <w:szCs w:val="30"/>
        </w:rPr>
      </w:pPr>
      <w:r>
        <w:rPr>
          <w:rFonts w:ascii="黑体" w:eastAsia="黑体" w:hAnsi="黑体" w:hint="eastAsia"/>
          <w:sz w:val="36"/>
          <w:szCs w:val="30"/>
        </w:rPr>
        <w:t>国家鼓励的重点软件企业提交材料清单及要求</w:t>
      </w:r>
    </w:p>
    <w:p w14:paraId="22F4132F" w14:textId="77777777" w:rsidR="00A47621" w:rsidRDefault="00000000">
      <w:pPr>
        <w:jc w:val="center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（复印件及自证材料须加盖企业公章）</w:t>
      </w:r>
    </w:p>
    <w:p w14:paraId="2D35885F" w14:textId="77777777" w:rsidR="00A47621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一、承诺书</w:t>
      </w:r>
    </w:p>
    <w:p w14:paraId="793F142D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说明：信息填报系统下载承诺书</w:t>
      </w:r>
    </w:p>
    <w:p w14:paraId="36900F62" w14:textId="77777777" w:rsidR="00A47621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二、申请表</w:t>
      </w:r>
    </w:p>
    <w:p w14:paraId="3B7AA0C5" w14:textId="77777777" w:rsidR="00A47621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说明：信息填报系统导出申报表</w:t>
      </w:r>
    </w:p>
    <w:p w14:paraId="0F7BE7DD" w14:textId="77777777" w:rsidR="00A47621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三、附件材料</w:t>
      </w:r>
    </w:p>
    <w:p w14:paraId="7FBB8568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（一）资质证明</w:t>
      </w:r>
    </w:p>
    <w:p w14:paraId="613A24EB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1.企业法人营业执照副本复印件（加盖公章）</w:t>
      </w:r>
    </w:p>
    <w:p w14:paraId="53FAFD4E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2.企业取得的其他相关资质证书复印件（加盖公章）</w:t>
      </w:r>
    </w:p>
    <w:p w14:paraId="1CE322CA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说明：相关资质证书主要为</w:t>
      </w:r>
      <w:r>
        <w:rPr>
          <w:rFonts w:ascii="仿宋" w:eastAsia="仿宋" w:hAnsi="仿宋"/>
          <w:sz w:val="30"/>
          <w:szCs w:val="30"/>
        </w:rPr>
        <w:t>ISO9000系列认证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CMM/CMMI认证</w:t>
      </w:r>
      <w:r>
        <w:rPr>
          <w:rFonts w:ascii="仿宋" w:eastAsia="仿宋" w:hAnsi="仿宋" w:hint="eastAsia"/>
          <w:sz w:val="30"/>
          <w:szCs w:val="30"/>
        </w:rPr>
        <w:t>等质量管理证书，也可以是企业认为重要的其他资质证书，如果没有，也可以提供5-10页的质量管理手册</w:t>
      </w:r>
    </w:p>
    <w:p w14:paraId="47AAE7DD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（二）人员证明</w:t>
      </w:r>
    </w:p>
    <w:p w14:paraId="51A0F4B5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1.企业职工人数、学历结构、研究开发人员情况及其占职工总数的比例说明</w:t>
      </w:r>
    </w:p>
    <w:p w14:paraId="30B800FE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说明：见模板1</w:t>
      </w:r>
    </w:p>
    <w:p w14:paraId="1A33A42B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2.企业研究开发人员名单</w:t>
      </w:r>
    </w:p>
    <w:p w14:paraId="649B0862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说明：见模板2，电子稿提交完整名单（不少于规定比例人数），</w:t>
      </w:r>
      <w:r>
        <w:rPr>
          <w:rFonts w:ascii="仿宋" w:eastAsia="仿宋" w:hAnsi="仿宋"/>
          <w:sz w:val="30"/>
          <w:szCs w:val="30"/>
        </w:rPr>
        <w:t>纸质稿</w:t>
      </w:r>
      <w:r>
        <w:rPr>
          <w:rFonts w:ascii="仿宋" w:eastAsia="仿宋" w:hAnsi="仿宋" w:hint="eastAsia"/>
          <w:sz w:val="30"/>
          <w:szCs w:val="30"/>
        </w:rPr>
        <w:t>不超过10页的全部提交，超过10页的只提交</w:t>
      </w:r>
      <w:r>
        <w:rPr>
          <w:rFonts w:ascii="仿宋" w:eastAsia="仿宋" w:hAnsi="仿宋"/>
          <w:sz w:val="30"/>
          <w:szCs w:val="30"/>
        </w:rPr>
        <w:t>前5页和后5页</w:t>
      </w:r>
    </w:p>
    <w:p w14:paraId="289589FA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汇算清缴年度最后一个月的企业职工社会保险缴纳证明（包括</w:t>
      </w:r>
      <w:r>
        <w:rPr>
          <w:rFonts w:ascii="仿宋" w:eastAsia="仿宋" w:hAnsi="仿宋" w:hint="eastAsia"/>
          <w:sz w:val="30"/>
          <w:szCs w:val="30"/>
        </w:rPr>
        <w:lastRenderedPageBreak/>
        <w:t>劳务派遣人员代缴社保付款凭证和相应的劳务派遣协议）等相关证明材料</w:t>
      </w:r>
    </w:p>
    <w:p w14:paraId="6AFAA89F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说明：社会保险缴纳证明只需要体现参保人数，不需要参保人员清单；劳务派遣的，需要提供劳务派遣人员代缴社保付款凭证、劳务派遣协议以及企业和劳务派遣公司的结算证明</w:t>
      </w:r>
    </w:p>
    <w:p w14:paraId="7241E2CE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（三）主要软件产品列表</w:t>
      </w:r>
    </w:p>
    <w:p w14:paraId="30A9AF7E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1.企业开发销售的主要软件产品列表（名称/重点领域/对应销售（营业）收入规模）</w:t>
      </w:r>
    </w:p>
    <w:p w14:paraId="6F6D7B06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说明：见模板3</w:t>
      </w:r>
    </w:p>
    <w:p w14:paraId="2FEBCE54" w14:textId="77777777" w:rsidR="00A47621" w:rsidRDefault="00000000">
      <w:pPr>
        <w:rPr>
          <w:rFonts w:ascii="仿宋" w:eastAsia="仿宋" w:hAnsi="仿宋" w:hint="eastAsia"/>
          <w:i/>
          <w:sz w:val="30"/>
          <w:szCs w:val="30"/>
        </w:rPr>
      </w:pPr>
      <w:r>
        <w:rPr>
          <w:rFonts w:ascii="仿宋" w:eastAsia="仿宋" w:hAnsi="仿宋" w:hint="eastAsia"/>
          <w:i/>
          <w:sz w:val="30"/>
          <w:szCs w:val="30"/>
        </w:rPr>
        <w:t>2.其中申报公有云服务软件企业应明确区分列明企业公有云、私有云、混合云收入</w:t>
      </w:r>
    </w:p>
    <w:p w14:paraId="7467E578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说明：单独制表列出公有云、私有云和混合云收入</w:t>
      </w:r>
    </w:p>
    <w:p w14:paraId="7EAD6959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（四）知识产权证明</w:t>
      </w:r>
    </w:p>
    <w:p w14:paraId="161F4498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1.所申报领域相应的已授权发明专利不少于 2 项（企业为第一权利人）</w:t>
      </w:r>
    </w:p>
    <w:p w14:paraId="1A216FB4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说明：申报企业为第一权利人，专利内容与申报领域相关，专利取得/转让日期在2025年12月31日之前（含），知识产权列表见模板4</w:t>
      </w:r>
    </w:p>
    <w:p w14:paraId="5A578DE1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2.所申报领域相应的计算机软件著作权登记证书不少于 2项（均应具备对应的测试报告）</w:t>
      </w:r>
    </w:p>
    <w:p w14:paraId="164118E2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说明：申报企业为第一著作权人，软著名称与申报领域相关，软著取得/转让日期在2025年12月31日之前（含），知识产权列</w:t>
      </w:r>
      <w:r>
        <w:rPr>
          <w:rFonts w:ascii="仿宋" w:eastAsia="仿宋" w:hAnsi="仿宋" w:hint="eastAsia"/>
          <w:sz w:val="30"/>
          <w:szCs w:val="30"/>
        </w:rPr>
        <w:lastRenderedPageBreak/>
        <w:t>表见模板</w:t>
      </w: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，需要附上与软著名称一致的软件测试报告</w:t>
      </w:r>
    </w:p>
    <w:p w14:paraId="42B6F18C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（五）审计报告</w:t>
      </w:r>
    </w:p>
    <w:p w14:paraId="74FA100C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1.企业年度会计报告（包括会计报表、会计报表附注和财务情况说明书等）</w:t>
      </w:r>
    </w:p>
    <w:p w14:paraId="201A7DF2" w14:textId="43DCFF2E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</w:t>
      </w:r>
      <w:r>
        <w:rPr>
          <w:rFonts w:ascii="仿宋" w:eastAsia="仿宋" w:hAnsi="仿宋" w:hint="eastAsia"/>
          <w:sz w:val="30"/>
          <w:szCs w:val="30"/>
          <w:highlight w:val="yellow"/>
        </w:rPr>
        <w:t>2026年4月1</w:t>
      </w:r>
      <w:r w:rsidR="004127A5">
        <w:rPr>
          <w:rFonts w:ascii="仿宋" w:eastAsia="仿宋" w:hAnsi="仿宋" w:hint="eastAsia"/>
          <w:sz w:val="30"/>
          <w:szCs w:val="30"/>
          <w:highlight w:val="yellow"/>
        </w:rPr>
        <w:t>9</w:t>
      </w:r>
      <w:r>
        <w:rPr>
          <w:rFonts w:ascii="仿宋" w:eastAsia="仿宋" w:hAnsi="仿宋" w:hint="eastAsia"/>
          <w:sz w:val="30"/>
          <w:szCs w:val="30"/>
          <w:highlight w:val="yellow"/>
        </w:rPr>
        <w:t>日</w:t>
      </w:r>
      <w:r>
        <w:rPr>
          <w:rFonts w:ascii="仿宋" w:eastAsia="仿宋" w:hAnsi="仿宋" w:hint="eastAsia"/>
          <w:sz w:val="30"/>
          <w:szCs w:val="30"/>
        </w:rPr>
        <w:t>之前事务所盖章正式版</w:t>
      </w:r>
    </w:p>
    <w:p w14:paraId="64082D78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软件专项报告（包含软件产品开发销售及相关信息技术服务（营业）收入、软件产品自主开发销售（营业）收入、研究开发费用、境内研究开发费用等情况表，以及本科及以上职工占比、研发人员占比等情况说明）</w:t>
      </w:r>
    </w:p>
    <w:p w14:paraId="69A91E81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说明：专项审计要求见模板5，专项审计报告内容可以合并在企业年度会计报告里</w:t>
      </w:r>
    </w:p>
    <w:p w14:paraId="3CFF6CBA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3.研究开发费用专项审计报告或税务鉴证报告（按财税〔2015〕119号文及国家税务总局2017年第40号公告要求的口径归集）</w:t>
      </w:r>
    </w:p>
    <w:p w14:paraId="79369530" w14:textId="77777777" w:rsidR="00A47621" w:rsidRDefault="00000000">
      <w:pPr>
        <w:rPr>
          <w:rFonts w:ascii="仿宋" w:eastAsia="仿宋" w:hAnsi="仿宋" w:hint="eastAsia"/>
          <w:sz w:val="30"/>
          <w:szCs w:val="30"/>
          <w:highlight w:val="yellow"/>
        </w:rPr>
      </w:pPr>
      <w:r>
        <w:rPr>
          <w:rFonts w:ascii="仿宋" w:eastAsia="仿宋" w:hAnsi="仿宋" w:hint="eastAsia"/>
          <w:sz w:val="30"/>
          <w:szCs w:val="30"/>
        </w:rPr>
        <w:t>说明：建议出单独的研发费用加计扣除鉴证报告</w:t>
      </w:r>
    </w:p>
    <w:p w14:paraId="264862FA" w14:textId="77777777" w:rsidR="00A47621" w:rsidRDefault="00000000">
      <w:pPr>
        <w:rPr>
          <w:rFonts w:ascii="仿宋" w:eastAsia="仿宋" w:hAnsi="仿宋" w:hint="eastAsia"/>
          <w:i/>
          <w:sz w:val="30"/>
          <w:szCs w:val="30"/>
        </w:rPr>
      </w:pPr>
      <w:r>
        <w:rPr>
          <w:rFonts w:ascii="仿宋" w:eastAsia="仿宋" w:hAnsi="仿宋" w:hint="eastAsia"/>
          <w:i/>
          <w:sz w:val="30"/>
          <w:szCs w:val="30"/>
        </w:rPr>
        <w:t>4.申报嵌入式软件企业还应明确企业软硬件收入情况，并提供合同、发票等软件收入比例不低于 50%的证明材料（不要求提供全部合同，仅需提供能证明符合申报条件的大额合同及合同中的必要内容）</w:t>
      </w:r>
    </w:p>
    <w:p w14:paraId="3B0BEB6C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说明：嵌入式软件企业，需要提供不少于5亿元嵌入式软件收入的相关合同和发票，并在合同或发票上体现50%软件占比的证明，如果不能直接体现，请单独说明</w:t>
      </w:r>
    </w:p>
    <w:p w14:paraId="66646B87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（六）合同和发票列表</w:t>
      </w:r>
    </w:p>
    <w:p w14:paraId="62BA82CC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1.汇算清缴年度与申报领域相关的合同列表（包含甲乙方、单价、总金额、交易内容、签约和付款时间等信息）</w:t>
      </w:r>
    </w:p>
    <w:p w14:paraId="4D0EA3D6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说明：见模板6</w:t>
      </w:r>
    </w:p>
    <w:p w14:paraId="5E660B22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2.合同所对应的发票等销售凭证列表</w:t>
      </w:r>
    </w:p>
    <w:p w14:paraId="09603B35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说明：见模板7</w:t>
      </w:r>
    </w:p>
    <w:p w14:paraId="78D29317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（七）代表性合同</w:t>
      </w:r>
    </w:p>
    <w:p w14:paraId="0D46FF92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与主要客户签订的两份代表性销售合同复印件</w:t>
      </w:r>
    </w:p>
    <w:p w14:paraId="5BFA23EE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说明：挑选能体现软件产品和重点领域的大合同，并且提供相应的计入</w:t>
      </w:r>
      <w:r>
        <w:rPr>
          <w:rFonts w:ascii="仿宋" w:eastAsia="仿宋" w:hAnsi="仿宋"/>
          <w:sz w:val="30"/>
          <w:szCs w:val="30"/>
        </w:rPr>
        <w:t>202</w:t>
      </w: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年收入的销售发票</w:t>
      </w:r>
    </w:p>
    <w:p w14:paraId="15D63547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（八）应纳税所得额证明材料</w:t>
      </w:r>
    </w:p>
    <w:p w14:paraId="2699DF6E" w14:textId="77777777" w:rsidR="00A47621" w:rsidRDefault="00000000">
      <w:pPr>
        <w:rPr>
          <w:rFonts w:ascii="仿宋" w:eastAsia="仿宋" w:hAnsi="仿宋" w:hint="eastAsia"/>
          <w:sz w:val="30"/>
          <w:szCs w:val="30"/>
          <w:highlight w:val="yellow"/>
        </w:rPr>
      </w:pPr>
      <w:r>
        <w:rPr>
          <w:rFonts w:ascii="仿宋" w:eastAsia="仿宋" w:hAnsi="仿宋" w:hint="eastAsia"/>
          <w:sz w:val="30"/>
          <w:szCs w:val="30"/>
        </w:rPr>
        <w:t>税审报告</w:t>
      </w:r>
    </w:p>
    <w:p w14:paraId="04ADD2F8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（九）开发环境</w:t>
      </w:r>
    </w:p>
    <w:p w14:paraId="3BFC7478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企业具有与软件开发相适应软硬件设施等开发环境（如合法的开发工具等）的证明材料</w:t>
      </w:r>
    </w:p>
    <w:p w14:paraId="74CCFD2D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说明：见模板8</w:t>
      </w:r>
    </w:p>
    <w:p w14:paraId="559AC814" w14:textId="77777777" w:rsidR="00A47621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（十）其他材料</w:t>
      </w:r>
    </w:p>
    <w:p w14:paraId="43A5546A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企业主要软件产品及相关信息技术服务简介和重点领域说明</w:t>
      </w:r>
    </w:p>
    <w:p w14:paraId="3DE9419C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说明：2页以内，重点说明主要产品及服务和所选领域的相关性。</w:t>
      </w:r>
    </w:p>
    <w:p w14:paraId="03085BE7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2.省级发展改革委（工业和信息化主管部门）要求出具的其他材料</w:t>
      </w:r>
    </w:p>
    <w:p w14:paraId="6D92CEB0" w14:textId="77777777" w:rsidR="00A47621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说明：暂无</w:t>
      </w:r>
    </w:p>
    <w:p w14:paraId="6FB06974" w14:textId="77777777" w:rsidR="00A47621" w:rsidRDefault="00A47621">
      <w:pPr>
        <w:rPr>
          <w:rFonts w:ascii="仿宋" w:eastAsia="仿宋" w:hAnsi="仿宋" w:hint="eastAsia"/>
          <w:sz w:val="30"/>
          <w:szCs w:val="30"/>
        </w:rPr>
      </w:pPr>
    </w:p>
    <w:sectPr w:rsidR="00A4762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4632A" w14:textId="77777777" w:rsidR="007534D1" w:rsidRDefault="007534D1">
      <w:pPr>
        <w:rPr>
          <w:rFonts w:hint="eastAsia"/>
        </w:rPr>
      </w:pPr>
      <w:r>
        <w:separator/>
      </w:r>
    </w:p>
  </w:endnote>
  <w:endnote w:type="continuationSeparator" w:id="0">
    <w:p w14:paraId="13377E74" w14:textId="77777777" w:rsidR="007534D1" w:rsidRDefault="007534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2791959"/>
    </w:sdtPr>
    <w:sdtContent>
      <w:p w14:paraId="69660888" w14:textId="77777777" w:rsidR="00A47621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B6C98" w14:textId="77777777" w:rsidR="007534D1" w:rsidRDefault="007534D1">
      <w:pPr>
        <w:rPr>
          <w:rFonts w:hint="eastAsia"/>
        </w:rPr>
      </w:pPr>
      <w:r>
        <w:separator/>
      </w:r>
    </w:p>
  </w:footnote>
  <w:footnote w:type="continuationSeparator" w:id="0">
    <w:p w14:paraId="4F4670F0" w14:textId="77777777" w:rsidR="007534D1" w:rsidRDefault="007534D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UyZDk4ZjYxN2NiOWNmODQ0NTQ2NzBmYzBmYmIyMTAifQ=="/>
  </w:docVars>
  <w:rsids>
    <w:rsidRoot w:val="009570D0"/>
    <w:rsid w:val="00022C97"/>
    <w:rsid w:val="00027F50"/>
    <w:rsid w:val="000335B8"/>
    <w:rsid w:val="00044F2C"/>
    <w:rsid w:val="00096CE8"/>
    <w:rsid w:val="00143C5F"/>
    <w:rsid w:val="00155D39"/>
    <w:rsid w:val="00180EFA"/>
    <w:rsid w:val="001B1604"/>
    <w:rsid w:val="001F4001"/>
    <w:rsid w:val="002362D4"/>
    <w:rsid w:val="00241206"/>
    <w:rsid w:val="00257725"/>
    <w:rsid w:val="00263E41"/>
    <w:rsid w:val="00265293"/>
    <w:rsid w:val="00287371"/>
    <w:rsid w:val="002C3157"/>
    <w:rsid w:val="002E43A7"/>
    <w:rsid w:val="00324299"/>
    <w:rsid w:val="003A07F3"/>
    <w:rsid w:val="003D052B"/>
    <w:rsid w:val="0040322B"/>
    <w:rsid w:val="004127A5"/>
    <w:rsid w:val="00440F67"/>
    <w:rsid w:val="00463362"/>
    <w:rsid w:val="004665ED"/>
    <w:rsid w:val="00480FF3"/>
    <w:rsid w:val="00492E42"/>
    <w:rsid w:val="004934D6"/>
    <w:rsid w:val="004A7F0D"/>
    <w:rsid w:val="004D767C"/>
    <w:rsid w:val="00513361"/>
    <w:rsid w:val="00534A14"/>
    <w:rsid w:val="005366AF"/>
    <w:rsid w:val="00537784"/>
    <w:rsid w:val="0056393B"/>
    <w:rsid w:val="0058793B"/>
    <w:rsid w:val="00623620"/>
    <w:rsid w:val="00630064"/>
    <w:rsid w:val="006703E6"/>
    <w:rsid w:val="00685E78"/>
    <w:rsid w:val="006F31F9"/>
    <w:rsid w:val="007534D1"/>
    <w:rsid w:val="00786EFF"/>
    <w:rsid w:val="00812584"/>
    <w:rsid w:val="00865FE7"/>
    <w:rsid w:val="00870175"/>
    <w:rsid w:val="008C40CF"/>
    <w:rsid w:val="008C7968"/>
    <w:rsid w:val="008E1439"/>
    <w:rsid w:val="008F4B9F"/>
    <w:rsid w:val="008F76AD"/>
    <w:rsid w:val="009140BB"/>
    <w:rsid w:val="009570D0"/>
    <w:rsid w:val="00973F36"/>
    <w:rsid w:val="009868F1"/>
    <w:rsid w:val="009A528A"/>
    <w:rsid w:val="009B1434"/>
    <w:rsid w:val="009C4C19"/>
    <w:rsid w:val="00A0065F"/>
    <w:rsid w:val="00A22B7B"/>
    <w:rsid w:val="00A31154"/>
    <w:rsid w:val="00A47621"/>
    <w:rsid w:val="00A61866"/>
    <w:rsid w:val="00AF147E"/>
    <w:rsid w:val="00B16C0C"/>
    <w:rsid w:val="00B67EC7"/>
    <w:rsid w:val="00B709FD"/>
    <w:rsid w:val="00BE184B"/>
    <w:rsid w:val="00C00BDD"/>
    <w:rsid w:val="00C10482"/>
    <w:rsid w:val="00C7158A"/>
    <w:rsid w:val="00CC7065"/>
    <w:rsid w:val="00CD7664"/>
    <w:rsid w:val="00CD7813"/>
    <w:rsid w:val="00CF7C4E"/>
    <w:rsid w:val="00D668FD"/>
    <w:rsid w:val="00D73CAB"/>
    <w:rsid w:val="00D86589"/>
    <w:rsid w:val="00D97C2C"/>
    <w:rsid w:val="00DA2688"/>
    <w:rsid w:val="00DB0F26"/>
    <w:rsid w:val="00DD11BE"/>
    <w:rsid w:val="00DE6F2A"/>
    <w:rsid w:val="00E6050D"/>
    <w:rsid w:val="00E674A3"/>
    <w:rsid w:val="00EA5CDE"/>
    <w:rsid w:val="00EB7106"/>
    <w:rsid w:val="00EC2105"/>
    <w:rsid w:val="00EC7C63"/>
    <w:rsid w:val="00ED02F2"/>
    <w:rsid w:val="00EE2BC2"/>
    <w:rsid w:val="00F25C2B"/>
    <w:rsid w:val="00F35A28"/>
    <w:rsid w:val="00F5323E"/>
    <w:rsid w:val="00F6549E"/>
    <w:rsid w:val="00F77A5A"/>
    <w:rsid w:val="00F82EB6"/>
    <w:rsid w:val="08FA340F"/>
    <w:rsid w:val="217C2447"/>
    <w:rsid w:val="3C2C50EB"/>
    <w:rsid w:val="44466950"/>
    <w:rsid w:val="4B315B11"/>
    <w:rsid w:val="4E3D35F6"/>
    <w:rsid w:val="57232A2B"/>
    <w:rsid w:val="5FA939A8"/>
    <w:rsid w:val="73B80069"/>
    <w:rsid w:val="7D03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5BF53"/>
  <w15:docId w15:val="{ADE281EF-8930-45E7-A79A-7C8CA555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8615158131253</cp:lastModifiedBy>
  <cp:revision>65</cp:revision>
  <dcterms:created xsi:type="dcterms:W3CDTF">2021-04-09T06:12:00Z</dcterms:created>
  <dcterms:modified xsi:type="dcterms:W3CDTF">2026-04-10T02:58:00Z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978BA7D9955B4AA99FC8DE650751F4F1_12</vt:lpwstr>
  </property>
  <property fmtid="{D5CDD505-2E9C-101B-9397-08002B2CF9AE}" pid="4" name="KSOTemplateDocerSaveRecord">
    <vt:lpwstr>eyJoZGlkIjoiYzk1NmRhMDVmMzU1YWIxMTQ2YTQ1NTI1Njk1NjEzN2UiLCJ1c2VySWQiOiIyMTQ4NDU1MzkifQ==</vt:lpwstr>
  </property>
</Properties>
</file>